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844" w14:textId="77777777" w:rsidR="006526C1" w:rsidRDefault="006526C1" w:rsidP="006526C1">
      <w:pPr>
        <w:rPr>
          <w:rFonts w:ascii="Times New Roman" w:hAnsi="Times New Roman" w:cs="Times New Roman"/>
        </w:rPr>
      </w:pPr>
    </w:p>
    <w:p w14:paraId="50797F36" w14:textId="77777777" w:rsidR="006526C1" w:rsidRDefault="006526C1" w:rsidP="006526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D5D1A5" wp14:editId="57D89E00">
            <wp:extent cx="3676647" cy="66917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20" cy="70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1188" w14:textId="77777777" w:rsidR="006526C1" w:rsidRDefault="006526C1" w:rsidP="006526C1">
      <w:pPr>
        <w:rPr>
          <w:rFonts w:ascii="Times New Roman" w:hAnsi="Times New Roman" w:cs="Times New Roman"/>
        </w:rPr>
      </w:pPr>
    </w:p>
    <w:p w14:paraId="30378339" w14:textId="77777777" w:rsidR="006526C1" w:rsidRDefault="006526C1" w:rsidP="006526C1">
      <w:pPr>
        <w:rPr>
          <w:rFonts w:ascii="Times New Roman" w:hAnsi="Times New Roman" w:cs="Times New Roman"/>
        </w:rPr>
      </w:pPr>
    </w:p>
    <w:p w14:paraId="5CB1DC00" w14:textId="77777777" w:rsidR="006526C1" w:rsidRDefault="006526C1" w:rsidP="006526C1">
      <w:pPr>
        <w:rPr>
          <w:rFonts w:ascii="Times New Roman" w:hAnsi="Times New Roman" w:cs="Times New Roman"/>
        </w:rPr>
      </w:pPr>
    </w:p>
    <w:p w14:paraId="2E51D1FB" w14:textId="77777777" w:rsidR="006526C1" w:rsidRPr="00FF0B3E" w:rsidRDefault="006526C1" w:rsidP="006526C1">
      <w:pPr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>To Whom It May Concern:</w:t>
      </w:r>
    </w:p>
    <w:p w14:paraId="13F145D4" w14:textId="77777777" w:rsidR="006526C1" w:rsidRPr="00FF0B3E" w:rsidRDefault="006526C1" w:rsidP="006526C1">
      <w:pPr>
        <w:rPr>
          <w:rFonts w:ascii="Times New Roman" w:hAnsi="Times New Roman" w:cs="Times New Roman"/>
        </w:rPr>
      </w:pPr>
    </w:p>
    <w:p w14:paraId="2A109FF9" w14:textId="6CE3DDFC" w:rsidR="006526C1" w:rsidRDefault="006526C1" w:rsidP="006526C1">
      <w:pPr>
        <w:rPr>
          <w:rFonts w:ascii="Times New Roman" w:hAnsi="Times New Roman" w:cs="Times New Roman"/>
        </w:rPr>
      </w:pPr>
      <w:r w:rsidRPr="00FF0B3E">
        <w:rPr>
          <w:rFonts w:ascii="Times New Roman" w:hAnsi="Times New Roman" w:cs="Times New Roman"/>
        </w:rPr>
        <w:t xml:space="preserve">The following reflects the </w:t>
      </w:r>
      <w:r w:rsidR="00DB2CD1">
        <w:rPr>
          <w:rFonts w:ascii="Times New Roman" w:hAnsi="Times New Roman" w:cs="Times New Roman"/>
        </w:rPr>
        <w:t>202</w:t>
      </w:r>
      <w:r w:rsidR="004A445E">
        <w:rPr>
          <w:rFonts w:ascii="Times New Roman" w:hAnsi="Times New Roman" w:cs="Times New Roman"/>
        </w:rPr>
        <w:t>1</w:t>
      </w:r>
      <w:r w:rsidR="00DB2CD1">
        <w:rPr>
          <w:rFonts w:ascii="Times New Roman" w:hAnsi="Times New Roman" w:cs="Times New Roman"/>
        </w:rPr>
        <w:t>-202</w:t>
      </w:r>
      <w:r w:rsidR="004A445E">
        <w:rPr>
          <w:rFonts w:ascii="Times New Roman" w:hAnsi="Times New Roman" w:cs="Times New Roman"/>
        </w:rPr>
        <w:t>2</w:t>
      </w:r>
      <w:r w:rsidR="00DB2CD1">
        <w:rPr>
          <w:rFonts w:ascii="Times New Roman" w:hAnsi="Times New Roman" w:cs="Times New Roman"/>
        </w:rPr>
        <w:t xml:space="preserve"> </w:t>
      </w:r>
      <w:r w:rsidRPr="00FF0B3E">
        <w:rPr>
          <w:rFonts w:ascii="Times New Roman" w:hAnsi="Times New Roman" w:cs="Times New Roman"/>
        </w:rPr>
        <w:t xml:space="preserve">tuition rates for the </w:t>
      </w:r>
      <w:r>
        <w:rPr>
          <w:rFonts w:ascii="Times New Roman" w:hAnsi="Times New Roman" w:cs="Times New Roman"/>
        </w:rPr>
        <w:t xml:space="preserve">graduate programs </w:t>
      </w:r>
      <w:r w:rsidRPr="00FF0B3E">
        <w:rPr>
          <w:rFonts w:ascii="Times New Roman" w:hAnsi="Times New Roman" w:cs="Times New Roman"/>
        </w:rPr>
        <w:t>at the Robert H. Smith School of Business. For additional information regarding tuition and fees please visit:</w:t>
      </w:r>
    </w:p>
    <w:p w14:paraId="5D93D04E" w14:textId="77777777" w:rsidR="00DB2CD1" w:rsidRDefault="004A445E" w:rsidP="00DB2CD1">
      <w:pPr>
        <w:jc w:val="center"/>
        <w:rPr>
          <w:rStyle w:val="Hyperlink"/>
          <w:rFonts w:ascii="Times New Roman" w:hAnsi="Times New Roman" w:cs="Times New Roman"/>
        </w:rPr>
      </w:pPr>
      <w:hyperlink r:id="rId5" w:history="1">
        <w:r w:rsidR="00DB2CD1" w:rsidRPr="006C579C">
          <w:rPr>
            <w:rStyle w:val="Hyperlink"/>
            <w:rFonts w:ascii="Times New Roman" w:hAnsi="Times New Roman" w:cs="Times New Roman"/>
          </w:rPr>
          <w:t>https://networth.rhsmith.umd.edu/smith/financial-information</w:t>
        </w:r>
      </w:hyperlink>
    </w:p>
    <w:p w14:paraId="5773453F" w14:textId="7C3475A6" w:rsidR="006526C1" w:rsidRDefault="006526C1"/>
    <w:p w14:paraId="3CCA40B3" w14:textId="47714D96" w:rsidR="006526C1" w:rsidRDefault="006526C1" w:rsidP="006526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3049"/>
        <w:gridCol w:w="3049"/>
      </w:tblGrid>
      <w:tr w:rsidR="006526C1" w:rsidRPr="006526C1" w14:paraId="7E6E08A2" w14:textId="77777777" w:rsidTr="006526C1">
        <w:trPr>
          <w:trHeight w:val="246"/>
        </w:trPr>
        <w:tc>
          <w:tcPr>
            <w:tcW w:w="3049" w:type="dxa"/>
            <w:tcBorders>
              <w:bottom w:val="nil"/>
            </w:tcBorders>
            <w:shd w:val="clear" w:color="auto" w:fill="C00000"/>
          </w:tcPr>
          <w:p w14:paraId="3620D9E9" w14:textId="0DEFCAD0" w:rsidR="006526C1" w:rsidRPr="006526C1" w:rsidRDefault="006526C1" w:rsidP="006526C1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526C1">
              <w:rPr>
                <w:b/>
                <w:bCs/>
                <w:color w:val="FFFFFF" w:themeColor="background1"/>
              </w:rPr>
              <w:t xml:space="preserve">Robert H. Smith Graduate Programs </w:t>
            </w:r>
          </w:p>
        </w:tc>
        <w:tc>
          <w:tcPr>
            <w:tcW w:w="3049" w:type="dxa"/>
            <w:tcBorders>
              <w:bottom w:val="nil"/>
            </w:tcBorders>
            <w:shd w:val="clear" w:color="auto" w:fill="C00000"/>
          </w:tcPr>
          <w:p w14:paraId="2554930B" w14:textId="2E48F9BE" w:rsidR="006526C1" w:rsidRPr="006526C1" w:rsidRDefault="006526C1" w:rsidP="006526C1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526C1">
              <w:rPr>
                <w:b/>
                <w:bCs/>
                <w:color w:val="FFFFFF" w:themeColor="background1"/>
              </w:rPr>
              <w:t xml:space="preserve">Tuition Cost Per Credit (In-State) </w:t>
            </w:r>
          </w:p>
        </w:tc>
        <w:tc>
          <w:tcPr>
            <w:tcW w:w="3049" w:type="dxa"/>
            <w:tcBorders>
              <w:bottom w:val="nil"/>
            </w:tcBorders>
            <w:shd w:val="clear" w:color="auto" w:fill="C00000"/>
          </w:tcPr>
          <w:p w14:paraId="3899C6D7" w14:textId="18F6210A" w:rsidR="006526C1" w:rsidRPr="006526C1" w:rsidRDefault="006526C1" w:rsidP="006526C1">
            <w:pPr>
              <w:pStyle w:val="Default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6526C1">
              <w:rPr>
                <w:b/>
                <w:bCs/>
                <w:color w:val="FFFFFF" w:themeColor="background1"/>
              </w:rPr>
              <w:t>Tuition Cost Per Credit (Out-of-State)</w:t>
            </w:r>
          </w:p>
        </w:tc>
      </w:tr>
      <w:tr w:rsidR="006526C1" w14:paraId="1ECB0C01" w14:textId="77777777" w:rsidTr="006526C1">
        <w:trPr>
          <w:trHeight w:val="250"/>
        </w:trPr>
        <w:tc>
          <w:tcPr>
            <w:tcW w:w="3049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E4E2995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Master of Science in Accounting </w:t>
            </w:r>
          </w:p>
        </w:tc>
        <w:tc>
          <w:tcPr>
            <w:tcW w:w="3049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779E2758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$1582 </w:t>
            </w:r>
          </w:p>
        </w:tc>
        <w:tc>
          <w:tcPr>
            <w:tcW w:w="3049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09586298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$2015 </w:t>
            </w:r>
          </w:p>
        </w:tc>
      </w:tr>
      <w:tr w:rsidR="006526C1" w14:paraId="17D51B17" w14:textId="77777777" w:rsidTr="006526C1">
        <w:trPr>
          <w:trHeight w:val="246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6E985156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Master of Science in Business Analytics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64753B50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$1582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00715BA3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$2015 </w:t>
            </w:r>
          </w:p>
        </w:tc>
      </w:tr>
      <w:tr w:rsidR="006526C1" w14:paraId="42A02902" w14:textId="77777777" w:rsidTr="006526C1">
        <w:trPr>
          <w:trHeight w:val="248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57CEE89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Master of Science in Business &amp; Management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4D7F76B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$1582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C3B8668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$2015 </w:t>
            </w:r>
          </w:p>
        </w:tc>
      </w:tr>
      <w:tr w:rsidR="006526C1" w14:paraId="4F23A6CC" w14:textId="77777777" w:rsidTr="006526C1">
        <w:trPr>
          <w:trHeight w:val="249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15521ADB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Master of Science in Information Systems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09DCF0F8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$1582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7C15106A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$2015 </w:t>
            </w:r>
          </w:p>
        </w:tc>
      </w:tr>
      <w:tr w:rsidR="006526C1" w14:paraId="3D3AAB9D" w14:textId="77777777" w:rsidTr="006526C1">
        <w:trPr>
          <w:trHeight w:val="248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C2B65B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Master of Science in Marketing Analytics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DA7728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$1582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1A18EB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$2015 </w:t>
            </w:r>
          </w:p>
        </w:tc>
      </w:tr>
      <w:tr w:rsidR="006526C1" w14:paraId="5BDAFF07" w14:textId="77777777" w:rsidTr="006526C1">
        <w:trPr>
          <w:trHeight w:val="246"/>
        </w:trPr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0ED68160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Master of Science in Supply Chain Management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562E0376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$1582 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14:paraId="3E479990" w14:textId="77777777" w:rsidR="006526C1" w:rsidRDefault="006526C1" w:rsidP="00652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$2015 </w:t>
            </w:r>
          </w:p>
        </w:tc>
      </w:tr>
    </w:tbl>
    <w:p w14:paraId="03925380" w14:textId="5A49C8F3" w:rsidR="006526C1" w:rsidRDefault="006526C1"/>
    <w:p w14:paraId="5BAEED9D" w14:textId="60DE89FB" w:rsidR="006526C1" w:rsidRDefault="006526C1"/>
    <w:p w14:paraId="1B4458EE" w14:textId="28145770" w:rsidR="006526C1" w:rsidRDefault="006526C1" w:rsidP="006526C1">
      <w:pPr>
        <w:jc w:val="center"/>
        <w:rPr>
          <w:rStyle w:val="Hyperlink"/>
          <w:rFonts w:ascii="Times New Roman" w:hAnsi="Times New Roman" w:cs="Times New Roman"/>
        </w:rPr>
      </w:pPr>
    </w:p>
    <w:p w14:paraId="2F6B2746" w14:textId="77777777" w:rsidR="006526C1" w:rsidRDefault="006526C1" w:rsidP="006526C1">
      <w:pPr>
        <w:jc w:val="center"/>
        <w:rPr>
          <w:rFonts w:ascii="Times New Roman" w:hAnsi="Times New Roman" w:cs="Times New Roman"/>
        </w:rPr>
      </w:pPr>
    </w:p>
    <w:p w14:paraId="4273F892" w14:textId="77777777" w:rsidR="006526C1" w:rsidRPr="005C3976" w:rsidRDefault="006526C1" w:rsidP="006526C1">
      <w:pPr>
        <w:rPr>
          <w:rFonts w:ascii="Times New Roman" w:hAnsi="Times New Roman" w:cs="Times New Roman"/>
        </w:rPr>
      </w:pPr>
    </w:p>
    <w:p w14:paraId="7613CEE7" w14:textId="77777777" w:rsidR="006526C1" w:rsidRDefault="006526C1" w:rsidP="00652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70F57A43" w14:textId="77777777" w:rsidR="006526C1" w:rsidRDefault="006526C1" w:rsidP="006526C1">
      <w:pPr>
        <w:rPr>
          <w:rFonts w:ascii="Times New Roman" w:hAnsi="Times New Roman" w:cs="Times New Roman"/>
        </w:rPr>
      </w:pPr>
    </w:p>
    <w:p w14:paraId="14605068" w14:textId="77777777" w:rsidR="006526C1" w:rsidRDefault="006526C1" w:rsidP="00652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 Programs Office</w:t>
      </w:r>
    </w:p>
    <w:p w14:paraId="4DF96731" w14:textId="77777777" w:rsidR="006526C1" w:rsidRPr="005C3976" w:rsidRDefault="006526C1" w:rsidP="00652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H. Smith School of Business </w:t>
      </w:r>
    </w:p>
    <w:p w14:paraId="54605C3E" w14:textId="77777777" w:rsidR="006526C1" w:rsidRDefault="006526C1"/>
    <w:sectPr w:rsidR="0065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C1"/>
    <w:rsid w:val="00047FEA"/>
    <w:rsid w:val="004A445E"/>
    <w:rsid w:val="004B5E35"/>
    <w:rsid w:val="006526C1"/>
    <w:rsid w:val="00AC3FB4"/>
    <w:rsid w:val="00DB2CD1"/>
    <w:rsid w:val="00F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43C4"/>
  <w15:chartTrackingRefBased/>
  <w15:docId w15:val="{DD55237D-3523-46E9-A33A-FE8F10C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worth.rhsmith.umd.edu/smith/financial-inform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</dc:creator>
  <cp:keywords/>
  <dc:description/>
  <cp:lastModifiedBy>Jillian Kingwood</cp:lastModifiedBy>
  <cp:revision>3</cp:revision>
  <dcterms:created xsi:type="dcterms:W3CDTF">2020-07-09T15:58:00Z</dcterms:created>
  <dcterms:modified xsi:type="dcterms:W3CDTF">2021-05-26T18:37:00Z</dcterms:modified>
</cp:coreProperties>
</file>